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9B6009F" w14:textId="5912EF8E" w:rsidR="008D01AC" w:rsidRPr="009F283A" w:rsidRDefault="005C5501" w:rsidP="009F283A">
      <w:pPr>
        <w:pStyle w:val="Title"/>
      </w:pPr>
      <w:bookmarkStart w:id="0" w:name="_GoBack"/>
      <w:bookmarkEnd w:id="0"/>
      <w:r w:rsidRPr="009F283A">
        <w:t>Penn State University</w:t>
      </w:r>
      <w:r w:rsidR="00125CC2" w:rsidRPr="009F283A">
        <w:t xml:space="preserve"> Author’s Addendum</w:t>
      </w:r>
    </w:p>
    <w:p w14:paraId="26427C3A" w14:textId="17E579AF" w:rsidR="008D01AC" w:rsidRPr="00C5781F" w:rsidRDefault="00125CC2" w:rsidP="00C5781F">
      <w:r w:rsidRPr="00C5781F">
        <w:t xml:space="preserve">This </w:t>
      </w:r>
      <w:r w:rsidR="00575A0C">
        <w:t>Author’s Addendum (“Adde</w:t>
      </w:r>
      <w:r w:rsidR="00DC0A23">
        <w:t>n</w:t>
      </w:r>
      <w:r w:rsidR="00575A0C">
        <w:t>dum”)</w:t>
      </w:r>
      <w:r w:rsidRPr="00C5781F">
        <w:t xml:space="preserve"> modifies and supplements the attached </w:t>
      </w:r>
      <w:r w:rsidR="00575A0C">
        <w:t xml:space="preserve">[Name of </w:t>
      </w:r>
      <w:r w:rsidR="00DC0A23">
        <w:t>P</w:t>
      </w:r>
      <w:r w:rsidR="00575A0C">
        <w:t>ublication Agreement]</w:t>
      </w:r>
      <w:r w:rsidRPr="00C5781F">
        <w:t xml:space="preserve"> (the “Publication Agreement”) concerning the </w:t>
      </w:r>
      <w:r w:rsidR="00575A0C">
        <w:t>article</w:t>
      </w:r>
      <w:r w:rsidRPr="00C5781F">
        <w:t xml:space="preserve"> (including any supplementary materials) titled [Title of the </w:t>
      </w:r>
      <w:r w:rsidR="00C5781F">
        <w:t>Article</w:t>
      </w:r>
      <w:r w:rsidRPr="00C5781F">
        <w:t>]</w:t>
      </w:r>
      <w:r w:rsidR="00575A0C">
        <w:t xml:space="preserve"> (</w:t>
      </w:r>
      <w:r w:rsidR="00575A0C" w:rsidRPr="00C5781F">
        <w:t xml:space="preserve">“the </w:t>
      </w:r>
      <w:r w:rsidR="00575A0C">
        <w:t>Article</w:t>
      </w:r>
      <w:r w:rsidR="00575A0C" w:rsidRPr="00C5781F">
        <w:t>”</w:t>
      </w:r>
      <w:r w:rsidR="00575A0C">
        <w:t>)</w:t>
      </w:r>
      <w:r w:rsidRPr="00C5781F">
        <w:t>.</w:t>
      </w:r>
    </w:p>
    <w:p w14:paraId="5FA473D7" w14:textId="436E6A28" w:rsidR="008D01AC" w:rsidRPr="00C5781F" w:rsidRDefault="00125CC2" w:rsidP="00C5781F">
      <w:r w:rsidRPr="00C5781F">
        <w:t xml:space="preserve">The parties to the Publication Agreement as modified and supplemented by this </w:t>
      </w:r>
      <w:r w:rsidR="00575A0C">
        <w:t>Addendum</w:t>
      </w:r>
      <w:r w:rsidRPr="00C5781F">
        <w:t xml:space="preserve"> are [Name(s) of Author(s)] (“Author”) and [Name of Publisher] (“Publisher”).</w:t>
      </w:r>
    </w:p>
    <w:p w14:paraId="7D9679FB" w14:textId="77777777" w:rsidR="008D01AC" w:rsidRPr="00C5781F" w:rsidRDefault="00125CC2" w:rsidP="00C5781F">
      <w:r w:rsidRPr="00C5781F">
        <w:t>Notwithstanding any terms in the Publication Agreement to the contrary, Author and Publisher agree as follows:</w:t>
      </w:r>
    </w:p>
    <w:p w14:paraId="10D29742" w14:textId="3EC35108" w:rsidR="008D01AC" w:rsidRPr="00C5781F" w:rsidRDefault="00125CC2" w:rsidP="00C5781F">
      <w:pPr>
        <w:pStyle w:val="ListParagraph"/>
        <w:rPr>
          <w:rFonts w:eastAsia="Times New Roman"/>
          <w:color w:val="auto"/>
        </w:rPr>
      </w:pPr>
      <w:r w:rsidRPr="00C5781F">
        <w:t xml:space="preserve">All of the terms and conditions of the Publication Agreement, including but not limited to all grants, agreements, representations, and warranties, are subject to and qualified by the non-exclusive rights in the </w:t>
      </w:r>
      <w:r w:rsidR="00C5781F">
        <w:t>Article</w:t>
      </w:r>
      <w:r w:rsidRPr="00C5781F">
        <w:t xml:space="preserve"> retained by </w:t>
      </w:r>
      <w:r w:rsidR="00C5781F" w:rsidRPr="00C5781F">
        <w:t xml:space="preserve">The Pennsylvania State University </w:t>
      </w:r>
      <w:r w:rsidR="00575A0C">
        <w:t xml:space="preserve">(“University”) </w:t>
      </w:r>
      <w:r w:rsidR="00C5781F" w:rsidRPr="00C5781F">
        <w:t xml:space="preserve">through University </w:t>
      </w:r>
      <w:hyperlink r:id="rId8" w:history="1">
        <w:r w:rsidR="00C5781F" w:rsidRPr="00C5781F">
          <w:rPr>
            <w:rStyle w:val="Hyperlink"/>
          </w:rPr>
          <w:t>Policy AC02 Open Access to Scholarly Articles</w:t>
        </w:r>
      </w:hyperlink>
      <w:r w:rsidRPr="00C5781F">
        <w:t>. (</w:t>
      </w:r>
      <w:r w:rsidR="00C5781F" w:rsidRPr="00C5781F">
        <w:t>“</w:t>
      </w:r>
      <w:r w:rsidR="00C5781F" w:rsidRPr="00C5781F">
        <w:rPr>
          <w:rFonts w:eastAsia="Times New Roman"/>
          <w:color w:val="auto"/>
        </w:rPr>
        <w:t>University Researchers grant permission to the University to make available their Scholarly Articles to the public. Specifically, each University Researcher grants an irrevocable, worldwide, royalty-free, nonexclusive license to exercise any and all rights under copyright relating to each of their Scholarly Articles, in any medium now known or later developed, and to authorize others to do the same for the purpose of making Scholarly Articles widely available to the public.”</w:t>
      </w:r>
      <w:r w:rsidRPr="00C5781F">
        <w:t>)</w:t>
      </w:r>
    </w:p>
    <w:p w14:paraId="7A01893A" w14:textId="1F6633CD" w:rsidR="008D01AC" w:rsidRPr="005C5501" w:rsidRDefault="00125CC2" w:rsidP="00C5781F">
      <w:pPr>
        <w:pStyle w:val="ListParagraph"/>
      </w:pPr>
      <w:r w:rsidRPr="005C5501">
        <w:t xml:space="preserve">In addition to any rights retained by or granted to Author in the Publication Agreement, Author retains the non-exclusive right to exercise all rights under copyright relating to the </w:t>
      </w:r>
      <w:r w:rsidR="00C5781F">
        <w:t>Article</w:t>
      </w:r>
      <w:r w:rsidRPr="005C5501">
        <w:t>, in any medium, in connection with teaching, research, conference presentations, lectures, other works of authorship, and professional activities, and to authorize others to do the same.</w:t>
      </w:r>
    </w:p>
    <w:p w14:paraId="27FA7680" w14:textId="4824EDB8" w:rsidR="008D01AC" w:rsidRPr="005C5501" w:rsidRDefault="00C5781F" w:rsidP="00C5781F">
      <w:pPr>
        <w:pStyle w:val="ListParagraph"/>
      </w:pPr>
      <w:r>
        <w:t>No later than the</w:t>
      </w:r>
      <w:r w:rsidR="00125CC2" w:rsidRPr="005C5501">
        <w:t xml:space="preserve"> date of publication of the </w:t>
      </w:r>
      <w:r>
        <w:t>Article</w:t>
      </w:r>
      <w:r w:rsidR="00125CC2" w:rsidRPr="005C5501">
        <w:t xml:space="preserve">, the Author shall also have all the non-exclusive rights necessary to make, or to authorize others to make, the </w:t>
      </w:r>
      <w:r>
        <w:t>accepted manuscript</w:t>
      </w:r>
      <w:r w:rsidR="00125CC2" w:rsidRPr="005C5501">
        <w:t xml:space="preserve"> of the </w:t>
      </w:r>
      <w:r>
        <w:t>Article</w:t>
      </w:r>
      <w:r w:rsidR="00125CC2" w:rsidRPr="005C5501">
        <w:t xml:space="preserve"> available in digital form over the Internet, including but not limited to a website under the control of the Author or the Author’s employer or through digital repositories including but not limited to those maintained by academic institutions, scholarly societies or funding agencies.</w:t>
      </w:r>
    </w:p>
    <w:p w14:paraId="272A10DB" w14:textId="77777777" w:rsidR="00EA404F" w:rsidRDefault="00125CC2" w:rsidP="00EA404F">
      <w:pPr>
        <w:pStyle w:val="ListParagraph"/>
      </w:pPr>
      <w:r w:rsidRPr="005C5501">
        <w:t xml:space="preserve">Where applicable, all of the terms and conditions of the Publication Agreement, including but not limited to all grants, agreements, representations, and warranties, are subject to and qualified by non-exclusive rights previously granted, or required to be granted, by Author to a funding entity that financially supported the research reflected in the </w:t>
      </w:r>
      <w:r w:rsidR="00C5781F">
        <w:t>Article</w:t>
      </w:r>
      <w:r w:rsidRPr="005C5501">
        <w:t xml:space="preserve"> as part of an agreement between Author or Author's employing institution and such funding entity, such as an agency of the United States government, and/or to Author's employing institution.</w:t>
      </w:r>
    </w:p>
    <w:p w14:paraId="0D689BE3" w14:textId="3118DBC1" w:rsidR="00575A0C" w:rsidRPr="005C5501" w:rsidRDefault="00EA404F" w:rsidP="00DC0A23">
      <w:pPr>
        <w:pStyle w:val="ListParagraph"/>
      </w:pPr>
      <w:r>
        <w:t xml:space="preserve">The Publication Agreement and this Addendum constitute the entire and final agreement between Author and Publisher with respect to the publication of the Article and the allocation of rights provided by copyright. </w:t>
      </w:r>
      <w:r w:rsidDel="00575A0C">
        <w:t xml:space="preserve">Any modification of or additions to the terms </w:t>
      </w:r>
      <w:r w:rsidDel="00575A0C">
        <w:lastRenderedPageBreak/>
        <w:t xml:space="preserve">of this </w:t>
      </w:r>
      <w:r>
        <w:t>Addendum</w:t>
      </w:r>
      <w:r w:rsidDel="00575A0C">
        <w:t xml:space="preserve"> or the Publication Agreement must be in writing and executed by both Publisher and Author in order to be effective. Should there be conflicting terms or conditions between the body of the Agreement and this </w:t>
      </w:r>
      <w:r>
        <w:t>Addendum</w:t>
      </w:r>
      <w:r w:rsidDel="00575A0C">
        <w:t xml:space="preserve">, the terms of this addendum shall be paramount. </w:t>
      </w:r>
    </w:p>
    <w:p w14:paraId="749BFF5B" w14:textId="77777777" w:rsidR="008D01AC" w:rsidRPr="00C5781F" w:rsidRDefault="00125CC2" w:rsidP="00C5781F">
      <w:r w:rsidRPr="00C5781F">
        <w:t>AUTHOR(S)</w:t>
      </w:r>
    </w:p>
    <w:p w14:paraId="1FA02E5C" w14:textId="77777777" w:rsidR="008D01AC" w:rsidRPr="00C5781F" w:rsidRDefault="00125CC2" w:rsidP="00C5781F">
      <w:r w:rsidRPr="00C5781F">
        <w:t>Corresponding author*: [Name of corresponding author]</w:t>
      </w:r>
    </w:p>
    <w:p w14:paraId="5F1F5344" w14:textId="77777777" w:rsidR="008D01AC" w:rsidRPr="00C5781F" w:rsidRDefault="00125CC2" w:rsidP="00C5781F">
      <w:r w:rsidRPr="00C5781F">
        <w:t xml:space="preserve">Signature: </w:t>
      </w:r>
      <w:r w:rsidRPr="00C5781F">
        <w:tab/>
        <w:t>_______________________________</w:t>
      </w:r>
    </w:p>
    <w:p w14:paraId="4FCA3B5B" w14:textId="77777777" w:rsidR="008D01AC" w:rsidRPr="00C5781F" w:rsidRDefault="00125CC2" w:rsidP="00C5781F">
      <w:r w:rsidRPr="00C5781F">
        <w:t xml:space="preserve">Date: </w:t>
      </w:r>
      <w:r w:rsidRPr="00C5781F">
        <w:tab/>
      </w:r>
      <w:r w:rsidRPr="00C5781F">
        <w:tab/>
        <w:t>_______________________________</w:t>
      </w:r>
    </w:p>
    <w:p w14:paraId="1C54023B" w14:textId="77777777" w:rsidR="008D01AC" w:rsidRPr="00C5781F" w:rsidRDefault="00125CC2" w:rsidP="00C5781F">
      <w:r w:rsidRPr="00C5781F">
        <w:t>Author: [Name of additional signing author, if any (copy and paste to accommodate additional authors)]</w:t>
      </w:r>
    </w:p>
    <w:p w14:paraId="5DE641B0" w14:textId="77777777" w:rsidR="008D01AC" w:rsidRPr="00C5781F" w:rsidRDefault="00125CC2" w:rsidP="00C5781F">
      <w:r w:rsidRPr="00C5781F">
        <w:t xml:space="preserve">Signature: </w:t>
      </w:r>
      <w:r w:rsidRPr="00C5781F">
        <w:tab/>
        <w:t>_______________________________</w:t>
      </w:r>
    </w:p>
    <w:p w14:paraId="6572D5E0" w14:textId="77777777" w:rsidR="008D01AC" w:rsidRPr="00C5781F" w:rsidRDefault="00125CC2" w:rsidP="00C5781F">
      <w:r w:rsidRPr="00C5781F">
        <w:t xml:space="preserve">Date: </w:t>
      </w:r>
      <w:r w:rsidRPr="00C5781F">
        <w:tab/>
      </w:r>
      <w:r w:rsidRPr="00C5781F">
        <w:tab/>
        <w:t>_______________________________</w:t>
      </w:r>
    </w:p>
    <w:p w14:paraId="0183E385" w14:textId="77777777" w:rsidR="008D01AC" w:rsidRPr="00C5781F" w:rsidRDefault="00125CC2" w:rsidP="00C5781F">
      <w:r w:rsidRPr="00C5781F">
        <w:t>PUBLISHER</w:t>
      </w:r>
    </w:p>
    <w:p w14:paraId="3BBC236F" w14:textId="77777777" w:rsidR="008D01AC" w:rsidRPr="00C5781F" w:rsidRDefault="00125CC2" w:rsidP="00C5781F">
      <w:r w:rsidRPr="00C5781F">
        <w:t>Publisher’s authorized representative: [Name of publisher’s authorized representative]</w:t>
      </w:r>
    </w:p>
    <w:p w14:paraId="3BA8230E" w14:textId="77777777" w:rsidR="008D01AC" w:rsidRPr="00C5781F" w:rsidRDefault="00125CC2" w:rsidP="00C5781F">
      <w:r w:rsidRPr="00C5781F">
        <w:t xml:space="preserve">Signature: </w:t>
      </w:r>
      <w:r w:rsidRPr="00C5781F">
        <w:tab/>
        <w:t>______________________________</w:t>
      </w:r>
    </w:p>
    <w:p w14:paraId="3C55AB33" w14:textId="77777777" w:rsidR="008D01AC" w:rsidRPr="00C5781F" w:rsidRDefault="00125CC2" w:rsidP="00C5781F">
      <w:r w:rsidRPr="00C5781F">
        <w:t xml:space="preserve">Date: </w:t>
      </w:r>
      <w:r w:rsidRPr="00C5781F">
        <w:tab/>
      </w:r>
      <w:r w:rsidRPr="00C5781F">
        <w:tab/>
        <w:t>______________________________</w:t>
      </w:r>
    </w:p>
    <w:p w14:paraId="3D959892" w14:textId="77777777" w:rsidR="008D01AC" w:rsidRPr="00C5781F" w:rsidRDefault="00125CC2" w:rsidP="00C5781F">
      <w:r w:rsidRPr="00C5781F">
        <w:t>*Note: If this is signed by one co-author on behalf of the other(s), the signer hereby warrants that he/she has full power in writing from all co-authors to execute the Addendum on their behalf.</w:t>
      </w:r>
    </w:p>
    <w:sectPr w:rsidR="008D01AC" w:rsidRPr="00C5781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39E6F" w14:textId="77777777" w:rsidR="00287725" w:rsidRDefault="00287725" w:rsidP="00C5781F">
      <w:r>
        <w:separator/>
      </w:r>
    </w:p>
  </w:endnote>
  <w:endnote w:type="continuationSeparator" w:id="0">
    <w:p w14:paraId="407CE2E7" w14:textId="77777777" w:rsidR="00287725" w:rsidRDefault="00287725" w:rsidP="00C57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73603" w14:textId="77777777" w:rsidR="005C5501" w:rsidRDefault="005C5501" w:rsidP="00C57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2ADBA" w14:textId="77777777" w:rsidR="005C5501" w:rsidRDefault="005C5501" w:rsidP="00C57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30DC5" w14:textId="77777777" w:rsidR="005C5501" w:rsidRDefault="005C5501" w:rsidP="00C57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D3A97" w14:textId="77777777" w:rsidR="00287725" w:rsidRDefault="00287725" w:rsidP="00C5781F">
      <w:r>
        <w:separator/>
      </w:r>
    </w:p>
  </w:footnote>
  <w:footnote w:type="continuationSeparator" w:id="0">
    <w:p w14:paraId="31DCCB39" w14:textId="77777777" w:rsidR="00287725" w:rsidRDefault="00287725" w:rsidP="00C57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1E6CA" w14:textId="77777777" w:rsidR="005C5501" w:rsidRDefault="005C5501" w:rsidP="00C57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7822B" w14:textId="77777777" w:rsidR="005C5501" w:rsidRDefault="005C5501" w:rsidP="00C578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D77A1" w14:textId="77777777" w:rsidR="005C5501" w:rsidRDefault="005C5501" w:rsidP="00C57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E168B6"/>
    <w:multiLevelType w:val="hybridMultilevel"/>
    <w:tmpl w:val="AA26F650"/>
    <w:lvl w:ilvl="0" w:tplc="03542004">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CB39C5"/>
    <w:multiLevelType w:val="multilevel"/>
    <w:tmpl w:val="DDAE08A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removePersonalInformation/>
  <w:removeDateAndTime/>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1AC"/>
    <w:rsid w:val="000C56FE"/>
    <w:rsid w:val="00122D64"/>
    <w:rsid w:val="00125CC2"/>
    <w:rsid w:val="00287725"/>
    <w:rsid w:val="003050DA"/>
    <w:rsid w:val="00313FBB"/>
    <w:rsid w:val="003F2718"/>
    <w:rsid w:val="00435C54"/>
    <w:rsid w:val="00575A0C"/>
    <w:rsid w:val="005C5501"/>
    <w:rsid w:val="005E5B88"/>
    <w:rsid w:val="00681712"/>
    <w:rsid w:val="00681E23"/>
    <w:rsid w:val="00750E47"/>
    <w:rsid w:val="00777189"/>
    <w:rsid w:val="007A63D5"/>
    <w:rsid w:val="0082479F"/>
    <w:rsid w:val="00854903"/>
    <w:rsid w:val="008D01AC"/>
    <w:rsid w:val="00915171"/>
    <w:rsid w:val="009F283A"/>
    <w:rsid w:val="00A62F60"/>
    <w:rsid w:val="00AA0580"/>
    <w:rsid w:val="00C40741"/>
    <w:rsid w:val="00C523F8"/>
    <w:rsid w:val="00C5781F"/>
    <w:rsid w:val="00C907FE"/>
    <w:rsid w:val="00DC0A23"/>
    <w:rsid w:val="00E45445"/>
    <w:rsid w:val="00E81A5D"/>
    <w:rsid w:val="00EA404F"/>
    <w:rsid w:val="00EB4DE1"/>
    <w:rsid w:val="00F03474"/>
    <w:rsid w:val="00F07F5D"/>
    <w:rsid w:val="00F22DDC"/>
    <w:rsid w:val="33959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6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Century" w:hAnsi="Century" w:cs="Century"/>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C5781F"/>
    <w:pPr>
      <w:spacing w:after="240"/>
    </w:pPr>
    <w:rPr>
      <w:rFonts w:ascii="Times New Roman" w:hAnsi="Times New Roman"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F2718"/>
    <w:pPr>
      <w:jc w:val="center"/>
    </w:pPr>
    <w:rPr>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03474"/>
    <w:rPr>
      <w:sz w:val="18"/>
      <w:szCs w:val="18"/>
    </w:rPr>
  </w:style>
  <w:style w:type="character" w:customStyle="1" w:styleId="BalloonTextChar">
    <w:name w:val="Balloon Text Char"/>
    <w:basedOn w:val="DefaultParagraphFont"/>
    <w:link w:val="BalloonText"/>
    <w:uiPriority w:val="99"/>
    <w:semiHidden/>
    <w:rsid w:val="00F03474"/>
    <w:rPr>
      <w:rFonts w:ascii="Times New Roman" w:hAnsi="Times New Roman" w:cs="Times New Roman"/>
      <w:sz w:val="18"/>
      <w:szCs w:val="18"/>
    </w:rPr>
  </w:style>
  <w:style w:type="paragraph" w:styleId="Header">
    <w:name w:val="header"/>
    <w:basedOn w:val="Normal"/>
    <w:link w:val="HeaderChar"/>
    <w:uiPriority w:val="99"/>
    <w:unhideWhenUsed/>
    <w:rsid w:val="00F03474"/>
    <w:pPr>
      <w:tabs>
        <w:tab w:val="center" w:pos="4680"/>
        <w:tab w:val="right" w:pos="9360"/>
      </w:tabs>
    </w:pPr>
  </w:style>
  <w:style w:type="character" w:customStyle="1" w:styleId="HeaderChar">
    <w:name w:val="Header Char"/>
    <w:basedOn w:val="DefaultParagraphFont"/>
    <w:link w:val="Header"/>
    <w:uiPriority w:val="99"/>
    <w:rsid w:val="00F03474"/>
  </w:style>
  <w:style w:type="paragraph" w:styleId="Footer">
    <w:name w:val="footer"/>
    <w:basedOn w:val="Normal"/>
    <w:link w:val="FooterChar"/>
    <w:uiPriority w:val="99"/>
    <w:unhideWhenUsed/>
    <w:rsid w:val="00F03474"/>
    <w:pPr>
      <w:tabs>
        <w:tab w:val="center" w:pos="4680"/>
        <w:tab w:val="right" w:pos="9360"/>
      </w:tabs>
    </w:pPr>
  </w:style>
  <w:style w:type="character" w:customStyle="1" w:styleId="FooterChar">
    <w:name w:val="Footer Char"/>
    <w:basedOn w:val="DefaultParagraphFont"/>
    <w:link w:val="Footer"/>
    <w:uiPriority w:val="99"/>
    <w:rsid w:val="00F03474"/>
  </w:style>
  <w:style w:type="paragraph" w:styleId="ListParagraph">
    <w:name w:val="List Paragraph"/>
    <w:basedOn w:val="Normal"/>
    <w:uiPriority w:val="34"/>
    <w:qFormat/>
    <w:rsid w:val="00750E47"/>
    <w:pPr>
      <w:numPr>
        <w:numId w:val="2"/>
      </w:numPr>
    </w:pPr>
  </w:style>
  <w:style w:type="paragraph" w:styleId="DocumentMap">
    <w:name w:val="Document Map"/>
    <w:basedOn w:val="Normal"/>
    <w:link w:val="DocumentMapChar"/>
    <w:uiPriority w:val="99"/>
    <w:semiHidden/>
    <w:unhideWhenUsed/>
    <w:rsid w:val="003F2718"/>
  </w:style>
  <w:style w:type="character" w:customStyle="1" w:styleId="DocumentMapChar">
    <w:name w:val="Document Map Char"/>
    <w:basedOn w:val="DefaultParagraphFont"/>
    <w:link w:val="DocumentMap"/>
    <w:uiPriority w:val="99"/>
    <w:semiHidden/>
    <w:rsid w:val="003F2718"/>
    <w:rPr>
      <w:rFonts w:ascii="Times New Roman" w:hAnsi="Times New Roman" w:cs="Times New Roman"/>
    </w:rPr>
  </w:style>
  <w:style w:type="character" w:styleId="Hyperlink">
    <w:name w:val="Hyperlink"/>
    <w:basedOn w:val="DefaultParagraphFont"/>
    <w:uiPriority w:val="99"/>
    <w:unhideWhenUsed/>
    <w:rsid w:val="00681712"/>
    <w:rPr>
      <w:color w:val="0563C1" w:themeColor="hyperlink"/>
      <w:u w:val="single"/>
    </w:rPr>
  </w:style>
  <w:style w:type="paragraph" w:styleId="Revision">
    <w:name w:val="Revision"/>
    <w:hidden/>
    <w:uiPriority w:val="99"/>
    <w:semiHidden/>
    <w:rsid w:val="00AA0580"/>
    <w:pPr>
      <w:widowControl/>
    </w:pPr>
  </w:style>
  <w:style w:type="character" w:styleId="UnresolvedMention">
    <w:name w:val="Unresolved Mention"/>
    <w:basedOn w:val="DefaultParagraphFont"/>
    <w:uiPriority w:val="99"/>
    <w:rsid w:val="00C5781F"/>
    <w:rPr>
      <w:color w:val="605E5C"/>
      <w:shd w:val="clear" w:color="auto" w:fill="E1DFDD"/>
    </w:rPr>
  </w:style>
  <w:style w:type="character" w:customStyle="1" w:styleId="policy-field-item">
    <w:name w:val="policy-field-item"/>
    <w:basedOn w:val="DefaultParagraphFont"/>
    <w:rsid w:val="00C5781F"/>
  </w:style>
  <w:style w:type="paragraph" w:styleId="CommentSubject">
    <w:name w:val="annotation subject"/>
    <w:basedOn w:val="CommentText"/>
    <w:next w:val="CommentText"/>
    <w:link w:val="CommentSubjectChar"/>
    <w:uiPriority w:val="99"/>
    <w:semiHidden/>
    <w:unhideWhenUsed/>
    <w:rsid w:val="00575A0C"/>
    <w:rPr>
      <w:b/>
      <w:bCs/>
      <w:sz w:val="20"/>
      <w:szCs w:val="20"/>
    </w:rPr>
  </w:style>
  <w:style w:type="character" w:customStyle="1" w:styleId="CommentSubjectChar">
    <w:name w:val="Comment Subject Char"/>
    <w:basedOn w:val="CommentTextChar"/>
    <w:link w:val="CommentSubject"/>
    <w:uiPriority w:val="99"/>
    <w:semiHidden/>
    <w:rsid w:val="00575A0C"/>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7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licy.psu.edu/policies/ac0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4A844-E723-7948-8F80-07961A8AA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3486</Characters>
  <Application>Microsoft Office Word</Application>
  <DocSecurity>0</DocSecurity>
  <Lines>57</Lines>
  <Paragraphs>21</Paragraphs>
  <ScaleCrop>false</ScaleCrop>
  <HeadingPairs>
    <vt:vector size="2" baseType="variant">
      <vt:variant>
        <vt:lpstr>Title</vt:lpstr>
      </vt:variant>
      <vt:variant>
        <vt:i4>1</vt:i4>
      </vt:variant>
    </vt:vector>
  </HeadingPairs>
  <TitlesOfParts>
    <vt:vector size="1" baseType="lpstr">
      <vt:lpstr>PSU Author's Addendum</vt:lpstr>
    </vt:vector>
  </TitlesOfParts>
  <Manager/>
  <Company/>
  <LinksUpToDate>false</LinksUpToDate>
  <CharactersWithSpaces>4052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PSU Author's Addendum</dc:title>
  <dc:subject/>
  <dc:creator/>
  <cp:keywords/>
  <dc:description/>
  <cp:lastModifiedBy/>
  <cp:revision>1</cp:revision>
  <dcterms:created xsi:type="dcterms:W3CDTF">2020-01-08T20:05:00Z</dcterms:created>
  <dcterms:modified xsi:type="dcterms:W3CDTF">2020-01-08T20:10:00Z</dcterms:modified>
  <cp:category/>
</cp:coreProperties>
</file>